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1E80D12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0F1BA8">
        <w:rPr>
          <w:rFonts w:cstheme="minorHAnsi"/>
        </w:rPr>
        <w:t>3</w:t>
      </w:r>
    </w:p>
    <w:p w14:paraId="1385976E" w14:textId="3A736727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CC3D2A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 w:rsidR="00CC3D2A">
        <w:rPr>
          <w:rFonts w:cstheme="minorHAnsi"/>
        </w:rPr>
        <w:t xml:space="preserve"> </w:t>
      </w:r>
      <w:r>
        <w:rPr>
          <w:rFonts w:cstheme="minorHAnsi"/>
        </w:rPr>
        <w:t xml:space="preserve"> – Fundusz Młodzieżowy EDYCJA </w:t>
      </w:r>
      <w:r w:rsidR="007B3982">
        <w:rPr>
          <w:rFonts w:cstheme="minorHAnsi"/>
        </w:rPr>
        <w:t>I</w:t>
      </w:r>
      <w:r>
        <w:rPr>
          <w:rFonts w:cstheme="minorHAnsi"/>
        </w:rPr>
        <w:t>I</w:t>
      </w:r>
    </w:p>
    <w:p w14:paraId="187CAFCF" w14:textId="77777777" w:rsidR="00FF3AE8" w:rsidRPr="00FF3AE8" w:rsidRDefault="00FF3AE8" w:rsidP="00636C2A">
      <w:pPr>
        <w:pStyle w:val="Bezodstpw"/>
        <w:rPr>
          <w:rFonts w:cstheme="minorHAnsi"/>
          <w:b/>
          <w:bCs/>
        </w:rPr>
      </w:pPr>
    </w:p>
    <w:p w14:paraId="02715A5D" w14:textId="475C3A75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 xml:space="preserve">KARTA OCENY </w:t>
      </w:r>
      <w:r w:rsidR="00642C5A">
        <w:rPr>
          <w:rFonts w:cstheme="minorHAnsi"/>
          <w:b/>
          <w:bCs/>
        </w:rPr>
        <w:t>MERYTORYCZNEJ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0"/>
        <w:gridCol w:w="2195"/>
        <w:gridCol w:w="4025"/>
        <w:gridCol w:w="1272"/>
        <w:gridCol w:w="1180"/>
      </w:tblGrid>
      <w:tr w:rsidR="00FF3AE8" w:rsidRPr="00FF3AE8" w14:paraId="4EFD0E8E" w14:textId="77777777" w:rsidTr="000D12D1">
        <w:tc>
          <w:tcPr>
            <w:tcW w:w="1426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574" w:type="pct"/>
            <w:gridSpan w:val="3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0D12D1">
        <w:tc>
          <w:tcPr>
            <w:tcW w:w="1426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574" w:type="pct"/>
            <w:gridSpan w:val="3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0D12D1">
        <w:tc>
          <w:tcPr>
            <w:tcW w:w="1426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0D12D1">
        <w:tc>
          <w:tcPr>
            <w:tcW w:w="1426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574" w:type="pct"/>
            <w:gridSpan w:val="3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CB5B505" w14:textId="18105039" w:rsidR="00FF3AE8" w:rsidRPr="00FF3AE8" w:rsidRDefault="00FF3AE8" w:rsidP="00636C2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 xml:space="preserve">KRYTERIA </w:t>
            </w:r>
            <w:r w:rsidR="00642C5A">
              <w:rPr>
                <w:rFonts w:cstheme="minorHAnsi"/>
                <w:b/>
                <w:bCs/>
              </w:rPr>
              <w:t>MERYTORYCZNE</w:t>
            </w:r>
          </w:p>
        </w:tc>
      </w:tr>
      <w:tr w:rsidR="00642C5A" w:rsidRPr="00FF3AE8" w14:paraId="1E10B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5D77AD2B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3D1C07B3" w:rsidR="00642C5A" w:rsidRPr="00642C5A" w:rsidRDefault="00642C5A" w:rsidP="00642C5A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Kryterium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E7D" w14:textId="4151D11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Maksymalna liczba punktów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7B9D3" w14:textId="5146635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Przyznana punktacja</w:t>
            </w:r>
          </w:p>
        </w:tc>
      </w:tr>
      <w:tr w:rsidR="00642C5A" w:rsidRPr="00FF3AE8" w14:paraId="15423B86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664" w14:textId="20261306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1.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B122" w14:textId="71867A9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Adekwatność przedsięwzięcia w odniesieniu do celów zadania celów</w:t>
            </w:r>
            <w:r w:rsidR="00DA140D">
              <w:rPr>
                <w:rFonts w:cstheme="minorHAnsi"/>
              </w:rPr>
              <w:t xml:space="preserve"> </w:t>
            </w:r>
            <w:r w:rsidRPr="00642C5A">
              <w:rPr>
                <w:rFonts w:cstheme="minorHAnsi"/>
              </w:rPr>
              <w:t>i potrzeb jego uczestników i organizacji zaangażowanych w jego realizację.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20EB" w14:textId="637797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C0B8" w14:textId="77777777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0B5B49FF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2.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6FCA3EF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Jakość planu działań zawartych we wniosku i sposobu jego realizacji.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C2D" w14:textId="729F912D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25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793F" w14:textId="4DCE716A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CC85A62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3.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0999DA20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Wpływ działań zawartych we wniosków na uczestników, organizacje zaangażowane w realizację przedsięwzięcia oraz inne podmioty będące interesariuszami działań. W tym także trwałość rezultatów działań zawartych we wniosku i jakość środków mających na celu upowszechnienie rezultatów.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B603" w14:textId="04D3339E" w:rsidR="00642C5A" w:rsidRPr="00DE4B24" w:rsidRDefault="00DE4B24" w:rsidP="00642C5A">
            <w:pPr>
              <w:pStyle w:val="Bezodstpw"/>
              <w:jc w:val="center"/>
              <w:rPr>
                <w:rFonts w:cstheme="minorHAnsi"/>
              </w:rPr>
            </w:pPr>
            <w:r w:rsidRPr="00DE4B24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6D19" w14:textId="1B075362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701975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4.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6C46" w14:textId="0631DF51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Możliwość realizacji przedsięwzięcia opisanego we wniosk</w:t>
            </w:r>
            <w:r w:rsidR="00DE4B24">
              <w:rPr>
                <w:rFonts w:cstheme="minorHAnsi"/>
              </w:rPr>
              <w:t>u (uwzględniając doświadczenie i potencjał grupy i jej partnerów)</w:t>
            </w:r>
          </w:p>
          <w:p w14:paraId="437D3800" w14:textId="0316A07C" w:rsidR="00642C5A" w:rsidRPr="00642C5A" w:rsidRDefault="00642C5A" w:rsidP="00DA140D">
            <w:pPr>
              <w:pStyle w:val="Bezodstpw"/>
              <w:rPr>
                <w:rFonts w:cstheme="minorHAnsi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2C98" w14:textId="1A1B51A0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20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9FD5" w14:textId="251718A8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42C5A" w:rsidRPr="00FF3AE8" w14:paraId="2744F5F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642C5A" w:rsidRPr="00642C5A" w:rsidRDefault="00642C5A" w:rsidP="00642C5A">
            <w:pPr>
              <w:pStyle w:val="Bezodstpw"/>
              <w:jc w:val="center"/>
              <w:rPr>
                <w:rFonts w:cstheme="minorHAnsi"/>
              </w:rPr>
            </w:pPr>
            <w:r w:rsidRPr="00642C5A">
              <w:rPr>
                <w:rFonts w:cstheme="minorHAnsi"/>
              </w:rPr>
              <w:t>5.</w:t>
            </w:r>
          </w:p>
        </w:tc>
        <w:tc>
          <w:tcPr>
            <w:tcW w:w="343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2B5B60A2" w:rsidR="00642C5A" w:rsidRPr="00642C5A" w:rsidRDefault="00642C5A" w:rsidP="00DA140D">
            <w:pPr>
              <w:pStyle w:val="Bezodstpw"/>
              <w:rPr>
                <w:rFonts w:cstheme="minorHAnsi"/>
              </w:rPr>
            </w:pPr>
            <w:r w:rsidRPr="00642C5A">
              <w:rPr>
                <w:rFonts w:cstheme="minorHAnsi"/>
              </w:rPr>
              <w:t>Zasadność planowanych kosztów w stosunku do celów, rezultatów              i zakresu działań, które obejmuje przedsięwzięcie.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CA22" w14:textId="2044D7E1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642C5A">
              <w:rPr>
                <w:rFonts w:cstheme="minorHAnsi"/>
              </w:rPr>
              <w:t>1</w:t>
            </w:r>
            <w:r w:rsidR="00DE4B24">
              <w:rPr>
                <w:rFonts w:cstheme="minorHAnsi"/>
              </w:rPr>
              <w:t>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3CBC" w14:textId="03045A4F" w:rsidR="00642C5A" w:rsidRPr="00642C5A" w:rsidRDefault="00642C5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479E681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F497" w14:textId="0AFC9FE2" w:rsidR="000D12D1" w:rsidRPr="000D12D1" w:rsidRDefault="000D12D1" w:rsidP="000D12D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Suma</w:t>
            </w:r>
            <w:r w:rsidR="00636C2A">
              <w:rPr>
                <w:rFonts w:cstheme="minorHAnsi"/>
                <w:b/>
                <w:bCs/>
              </w:rPr>
              <w:t xml:space="preserve"> punktów za kryterium merytoryczne: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FF99" w14:textId="345091F4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100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7A02" w14:textId="77777777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70BF5941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234C" w14:textId="7B51B4CC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 w:rsidRPr="00636C2A">
              <w:rPr>
                <w:rFonts w:eastAsia="Calibri-Light" w:cstheme="minorHAnsi"/>
                <w:b/>
                <w:bCs/>
              </w:rPr>
              <w:t>Kryterium p</w:t>
            </w:r>
            <w:r w:rsidR="00DA140D">
              <w:rPr>
                <w:rFonts w:eastAsia="Calibri-Light" w:cstheme="minorHAnsi"/>
                <w:b/>
                <w:bCs/>
              </w:rPr>
              <w:t>remiujące</w:t>
            </w:r>
            <w:r w:rsidRPr="00636C2A">
              <w:rPr>
                <w:rFonts w:eastAsia="Calibri-Light" w:cstheme="minorHAnsi"/>
                <w:b/>
                <w:bCs/>
              </w:rPr>
              <w:t>:</w:t>
            </w:r>
          </w:p>
          <w:p w14:paraId="7EE725C0" w14:textId="78490DF1" w:rsidR="00636C2A" w:rsidRPr="00636C2A" w:rsidRDefault="00CC3D2A" w:rsidP="00636C2A">
            <w:pPr>
              <w:autoSpaceDE w:val="0"/>
              <w:autoSpaceDN w:val="0"/>
              <w:adjustRightInd w:val="0"/>
            </w:pPr>
            <w:r>
              <w:t>Samorząd/organizacja</w:t>
            </w:r>
            <w:r w:rsidR="00636C2A" w:rsidRPr="00636C2A">
              <w:t xml:space="preserve"> w ramach zadania publicznego korzysta ze wsparcia w postaci szkoleń 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02F77" w14:textId="3816DB80" w:rsidR="00636C2A" w:rsidRPr="000D12D1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8D53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636C2A" w:rsidRPr="00FF3AE8" w14:paraId="04CDA455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B902" w14:textId="14EB2A57" w:rsidR="00636C2A" w:rsidRPr="00636C2A" w:rsidRDefault="00636C2A" w:rsidP="00636C2A">
            <w:pPr>
              <w:autoSpaceDE w:val="0"/>
              <w:autoSpaceDN w:val="0"/>
              <w:adjustRightInd w:val="0"/>
              <w:rPr>
                <w:rFonts w:eastAsia="Calibri-Light" w:cstheme="minorHAnsi"/>
                <w:b/>
                <w:bCs/>
              </w:rPr>
            </w:pPr>
            <w:r>
              <w:rPr>
                <w:rFonts w:eastAsia="Calibri-Light" w:cstheme="minorHAnsi"/>
                <w:b/>
                <w:bCs/>
              </w:rPr>
              <w:t>Suma punktów za kryterium merytoryczne i p</w:t>
            </w:r>
            <w:r w:rsidR="0085367E">
              <w:rPr>
                <w:rFonts w:eastAsia="Calibri-Light" w:cstheme="minorHAnsi"/>
                <w:b/>
                <w:bCs/>
              </w:rPr>
              <w:t>remiujące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71FA" w14:textId="3AE7A18D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110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2BAF" w14:textId="77777777" w:rsidR="00636C2A" w:rsidRPr="00642C5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24600BFA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5F91" w14:textId="27CC0D5E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Uzasadnienie</w:t>
            </w:r>
          </w:p>
        </w:tc>
      </w:tr>
      <w:tr w:rsidR="00636C2A" w:rsidRPr="00FF3AE8" w14:paraId="1D75FC84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F128" w14:textId="77777777" w:rsidR="00636C2A" w:rsidRDefault="00636C2A" w:rsidP="00636C2A">
            <w:pPr>
              <w:pStyle w:val="Bezodstpw"/>
              <w:rPr>
                <w:rFonts w:cstheme="minorHAnsi"/>
                <w:b/>
                <w:bCs/>
              </w:rPr>
            </w:pPr>
          </w:p>
          <w:p w14:paraId="0DE8223B" w14:textId="2B426C06" w:rsidR="00636C2A" w:rsidRDefault="00636C2A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0D12D1" w:rsidRPr="00FF3AE8" w14:paraId="512C92E3" w14:textId="77777777" w:rsidTr="000D12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364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7C6D" w14:textId="5D8950F4" w:rsidR="000D12D1" w:rsidRPr="000D12D1" w:rsidRDefault="000D12D1" w:rsidP="00642C5A">
            <w:pPr>
              <w:pStyle w:val="Bezodstpw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Wynik oceny merytorycznej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538" w14:textId="385462BA" w:rsidR="000D12D1" w:rsidRPr="000D12D1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0D12D1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7418" w14:textId="261382DB" w:rsidR="000D12D1" w:rsidRPr="00642C5A" w:rsidRDefault="000D12D1" w:rsidP="00642C5A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598A513D" w14:textId="41C0CC7D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11263B71" w14:textId="1F677535" w:rsidR="00BE79C7" w:rsidRPr="000D12D1" w:rsidRDefault="00FF3AE8" w:rsidP="000D12D1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sectPr w:rsidR="00BE79C7" w:rsidRPr="000D12D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5800D" w14:textId="77777777" w:rsidR="009A1CD5" w:rsidRDefault="009A1CD5" w:rsidP="00B478DB">
      <w:pPr>
        <w:spacing w:after="0" w:line="240" w:lineRule="auto"/>
      </w:pPr>
      <w:r>
        <w:separator/>
      </w:r>
    </w:p>
  </w:endnote>
  <w:endnote w:type="continuationSeparator" w:id="0">
    <w:p w14:paraId="4C65B10F" w14:textId="77777777" w:rsidR="009A1CD5" w:rsidRDefault="009A1CD5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4357" w14:textId="77777777" w:rsidR="009A1CD5" w:rsidRDefault="009A1CD5" w:rsidP="00B478DB">
      <w:pPr>
        <w:spacing w:after="0" w:line="240" w:lineRule="auto"/>
      </w:pPr>
      <w:r>
        <w:separator/>
      </w:r>
    </w:p>
  </w:footnote>
  <w:footnote w:type="continuationSeparator" w:id="0">
    <w:p w14:paraId="5A7BEEBD" w14:textId="77777777" w:rsidR="009A1CD5" w:rsidRDefault="009A1CD5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877316">
    <w:abstractNumId w:val="0"/>
  </w:num>
  <w:num w:numId="2" w16cid:durableId="1501046908">
    <w:abstractNumId w:val="1"/>
  </w:num>
  <w:num w:numId="3" w16cid:durableId="1967732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0D12D1"/>
    <w:rsid w:val="000F1BA8"/>
    <w:rsid w:val="00133077"/>
    <w:rsid w:val="003B6416"/>
    <w:rsid w:val="0053185C"/>
    <w:rsid w:val="005634CF"/>
    <w:rsid w:val="00614FD9"/>
    <w:rsid w:val="00636C2A"/>
    <w:rsid w:val="00642C5A"/>
    <w:rsid w:val="007B3982"/>
    <w:rsid w:val="007D208D"/>
    <w:rsid w:val="0085367E"/>
    <w:rsid w:val="00901CCD"/>
    <w:rsid w:val="009A1CD5"/>
    <w:rsid w:val="00B478DB"/>
    <w:rsid w:val="00BB79B4"/>
    <w:rsid w:val="00BE79C7"/>
    <w:rsid w:val="00CC3D2A"/>
    <w:rsid w:val="00CD2276"/>
    <w:rsid w:val="00CE7F4C"/>
    <w:rsid w:val="00DA140D"/>
    <w:rsid w:val="00DA5C23"/>
    <w:rsid w:val="00DE4B24"/>
    <w:rsid w:val="00E75989"/>
    <w:rsid w:val="00EC150F"/>
    <w:rsid w:val="00EC551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95C51FDD-7DCC-4FE2-8BB6-7C47AB22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1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C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C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C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1C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2023-03-15T11:24:00Z</dcterms:created>
  <dcterms:modified xsi:type="dcterms:W3CDTF">2023-05-05T18:42:00Z</dcterms:modified>
</cp:coreProperties>
</file>